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07"/>
        <w:gridCol w:w="1285"/>
        <w:gridCol w:w="1279"/>
        <w:gridCol w:w="319"/>
        <w:gridCol w:w="1270"/>
        <w:gridCol w:w="336"/>
        <w:gridCol w:w="1572"/>
        <w:gridCol w:w="1580"/>
      </w:tblGrid>
      <w:tr w:rsidR="00180215" w:rsidRPr="001B06CB" w:rsidTr="001B06CB">
        <w:trPr>
          <w:trHeight w:val="557"/>
        </w:trPr>
        <w:tc>
          <w:tcPr>
            <w:tcW w:w="9848" w:type="dxa"/>
            <w:gridSpan w:val="8"/>
            <w:shd w:val="clear" w:color="auto" w:fill="D9D9D9"/>
            <w:vAlign w:val="center"/>
          </w:tcPr>
          <w:p w:rsidR="00180215" w:rsidRPr="001B06CB" w:rsidRDefault="004E0C2C" w:rsidP="001B06CB">
            <w:pPr>
              <w:spacing w:before="120" w:after="120"/>
              <w:rPr>
                <w:rFonts w:ascii="36 Helvetica ThinItalic" w:hAnsi="36 Helvetica ThinItalic"/>
                <w:b/>
                <w:sz w:val="28"/>
              </w:rPr>
            </w:pPr>
            <w:r>
              <w:rPr>
                <w:rFonts w:ascii="36 Helvetica ThinItalic" w:hAnsi="36 Helvetica ThinItalic"/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-462280</wp:posOffset>
                      </wp:positionV>
                      <wp:extent cx="1825625" cy="685800"/>
                      <wp:effectExtent l="7620" t="13970" r="5080" b="241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56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23.85pt;margin-top:-36.4pt;width:143.7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" strokecolor="gray" strokeweight=".5pt">
                      <v:shadow on="t" opacity="22938f" offset="0"/>
                      <v:textbox inset=",7.2pt,,7.2pt"/>
                    </v:rect>
                  </w:pict>
                </mc:Fallback>
              </mc:AlternateContent>
            </w:r>
            <w:r w:rsidR="00180215" w:rsidRPr="001B06CB">
              <w:rPr>
                <w:rFonts w:ascii="36 Helvetica ThinItalic" w:hAnsi="36 Helvetica ThinItalic"/>
                <w:b/>
                <w:sz w:val="28"/>
              </w:rPr>
              <w:t>WHS FORM 01: ORGANISATION DETAILS</w:t>
            </w: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Business or trading name</w:t>
            </w:r>
          </w:p>
        </w:tc>
        <w:tc>
          <w:tcPr>
            <w:tcW w:w="7641" w:type="dxa"/>
            <w:gridSpan w:val="7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ACN/ABN</w:t>
            </w:r>
          </w:p>
        </w:tc>
        <w:tc>
          <w:tcPr>
            <w:tcW w:w="2883" w:type="dxa"/>
            <w:gridSpan w:val="3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3178" w:type="dxa"/>
            <w:gridSpan w:val="3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Number of employees</w:t>
            </w:r>
          </w:p>
        </w:tc>
        <w:tc>
          <w:tcPr>
            <w:tcW w:w="1580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C851AF" w:rsidP="001B06CB">
            <w:pPr>
              <w:rPr>
                <w:rFonts w:ascii="36 Helvetica ThinItalic" w:hAnsi="36 Helvetica ThinItalic"/>
                <w:sz w:val="18"/>
              </w:rPr>
            </w:pPr>
            <w:r>
              <w:rPr>
                <w:rFonts w:ascii="36 Helvetica ThinItalic" w:hAnsi="36 Helvetica ThinItalic"/>
                <w:sz w:val="18"/>
              </w:rPr>
              <w:t>Scope of w</w:t>
            </w:r>
            <w:r w:rsidR="00180215" w:rsidRPr="001B06CB">
              <w:rPr>
                <w:rFonts w:ascii="36 Helvetica ThinItalic" w:hAnsi="36 Helvetica ThinItalic"/>
                <w:sz w:val="18"/>
              </w:rPr>
              <w:t>orks</w:t>
            </w:r>
          </w:p>
        </w:tc>
        <w:tc>
          <w:tcPr>
            <w:tcW w:w="7641" w:type="dxa"/>
            <w:gridSpan w:val="7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Insurances (Attach copies of certificates of currency)</w:t>
            </w:r>
          </w:p>
        </w:tc>
        <w:tc>
          <w:tcPr>
            <w:tcW w:w="1285" w:type="dxa"/>
            <w:vAlign w:val="center"/>
          </w:tcPr>
          <w:p w:rsidR="00180215" w:rsidRPr="001B06CB" w:rsidRDefault="009F39D7" w:rsidP="009F39D7">
            <w:pPr>
              <w:rPr>
                <w:rFonts w:ascii="36 Helvetica ThinItalic" w:hAnsi="36 Helvetica ThinItalic"/>
                <w:sz w:val="18"/>
              </w:rPr>
            </w:pPr>
            <w:r>
              <w:rPr>
                <w:rFonts w:ascii="36 Helvetica ThinItalic" w:hAnsi="36 Helvetica ThinItalic"/>
                <w:sz w:val="18"/>
              </w:rPr>
              <w:t>Organisation</w:t>
            </w:r>
          </w:p>
        </w:tc>
        <w:tc>
          <w:tcPr>
            <w:tcW w:w="1598" w:type="dxa"/>
            <w:gridSpan w:val="2"/>
            <w:vAlign w:val="center"/>
          </w:tcPr>
          <w:p w:rsidR="00180215" w:rsidRPr="001B06CB" w:rsidRDefault="00180215" w:rsidP="001B06CB">
            <w:pPr>
              <w:jc w:val="center"/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Policy number</w:t>
            </w:r>
          </w:p>
        </w:tc>
        <w:tc>
          <w:tcPr>
            <w:tcW w:w="1606" w:type="dxa"/>
            <w:gridSpan w:val="2"/>
            <w:vAlign w:val="center"/>
          </w:tcPr>
          <w:p w:rsidR="00180215" w:rsidRPr="001B06CB" w:rsidRDefault="00180215" w:rsidP="001B06CB">
            <w:pPr>
              <w:jc w:val="center"/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Limit per claim</w:t>
            </w:r>
          </w:p>
        </w:tc>
        <w:tc>
          <w:tcPr>
            <w:tcW w:w="1572" w:type="dxa"/>
            <w:vAlign w:val="center"/>
          </w:tcPr>
          <w:p w:rsidR="00180215" w:rsidRPr="001B06CB" w:rsidRDefault="00180215" w:rsidP="001B06CB">
            <w:pPr>
              <w:jc w:val="center"/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Limit year</w:t>
            </w:r>
          </w:p>
        </w:tc>
        <w:tc>
          <w:tcPr>
            <w:tcW w:w="1580" w:type="dxa"/>
            <w:vAlign w:val="center"/>
          </w:tcPr>
          <w:p w:rsidR="00180215" w:rsidRPr="001B06CB" w:rsidRDefault="00180215" w:rsidP="001B06CB">
            <w:pPr>
              <w:jc w:val="center"/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Expiry date</w:t>
            </w: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Workers compensation</w:t>
            </w:r>
          </w:p>
        </w:tc>
        <w:tc>
          <w:tcPr>
            <w:tcW w:w="1285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98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606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72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0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Public liability</w:t>
            </w:r>
          </w:p>
        </w:tc>
        <w:tc>
          <w:tcPr>
            <w:tcW w:w="1285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98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606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72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0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Professional indemnity</w:t>
            </w:r>
          </w:p>
        </w:tc>
        <w:tc>
          <w:tcPr>
            <w:tcW w:w="1285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98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606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72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0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2207" w:type="dxa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Sickness and accident</w:t>
            </w:r>
          </w:p>
        </w:tc>
        <w:tc>
          <w:tcPr>
            <w:tcW w:w="1285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98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606" w:type="dxa"/>
            <w:gridSpan w:val="2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72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0" w:type="dxa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Contract licence number</w:t>
            </w:r>
          </w:p>
        </w:tc>
        <w:tc>
          <w:tcPr>
            <w:tcW w:w="7641" w:type="dxa"/>
            <w:gridSpan w:val="7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Name of director or manager</w:t>
            </w:r>
          </w:p>
        </w:tc>
        <w:tc>
          <w:tcPr>
            <w:tcW w:w="7641" w:type="dxa"/>
            <w:gridSpan w:val="7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Business address</w:t>
            </w:r>
          </w:p>
        </w:tc>
        <w:tc>
          <w:tcPr>
            <w:tcW w:w="7641" w:type="dxa"/>
            <w:gridSpan w:val="7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Telephone</w:t>
            </w:r>
          </w:p>
        </w:tc>
        <w:tc>
          <w:tcPr>
            <w:tcW w:w="2564" w:type="dxa"/>
            <w:gridSpan w:val="2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Mobile</w:t>
            </w:r>
          </w:p>
        </w:tc>
        <w:tc>
          <w:tcPr>
            <w:tcW w:w="3488" w:type="dxa"/>
            <w:gridSpan w:val="3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Facsimile</w:t>
            </w:r>
          </w:p>
        </w:tc>
        <w:tc>
          <w:tcPr>
            <w:tcW w:w="2564" w:type="dxa"/>
            <w:gridSpan w:val="2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Email</w:t>
            </w:r>
          </w:p>
        </w:tc>
        <w:tc>
          <w:tcPr>
            <w:tcW w:w="3488" w:type="dxa"/>
            <w:gridSpan w:val="3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P</w:t>
            </w:r>
            <w:r w:rsidR="009F39D7">
              <w:rPr>
                <w:rFonts w:ascii="36 Helvetica ThinItalic" w:hAnsi="36 Helvetica ThinItalic"/>
                <w:sz w:val="18"/>
              </w:rPr>
              <w:t>erson responsible for managing W</w:t>
            </w:r>
            <w:r w:rsidRPr="001B06CB">
              <w:rPr>
                <w:rFonts w:ascii="36 Helvetica ThinItalic" w:hAnsi="36 Helvetica ThinItalic"/>
                <w:sz w:val="18"/>
              </w:rPr>
              <w:t>HS on site</w:t>
            </w:r>
          </w:p>
        </w:tc>
        <w:tc>
          <w:tcPr>
            <w:tcW w:w="2564" w:type="dxa"/>
            <w:gridSpan w:val="2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Contact details</w:t>
            </w:r>
          </w:p>
        </w:tc>
        <w:tc>
          <w:tcPr>
            <w:tcW w:w="3488" w:type="dxa"/>
            <w:gridSpan w:val="3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9848" w:type="dxa"/>
            <w:gridSpan w:val="8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 xml:space="preserve">We </w:t>
            </w:r>
            <w:r w:rsidRPr="001B06CB">
              <w:rPr>
                <w:rFonts w:ascii="36 Helvetica ThinItalic" w:hAnsi="36 Helvetica ThinItalic"/>
                <w:i/>
                <w:sz w:val="18"/>
                <w:highlight w:val="lightGray"/>
              </w:rPr>
              <w:t>do/do not</w:t>
            </w:r>
            <w:r w:rsidRPr="001B06CB">
              <w:rPr>
                <w:rFonts w:ascii="36 Helvetica ThinItalic" w:hAnsi="36 Helvetica ThinItalic"/>
                <w:sz w:val="18"/>
              </w:rPr>
              <w:t xml:space="preserve"> intend to subcontract all or part of the works. If engaged, the sub-contractors intended to be used on this site are:</w:t>
            </w: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Business</w:t>
            </w:r>
          </w:p>
        </w:tc>
        <w:tc>
          <w:tcPr>
            <w:tcW w:w="2564" w:type="dxa"/>
            <w:gridSpan w:val="2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Contact details</w:t>
            </w:r>
          </w:p>
        </w:tc>
        <w:tc>
          <w:tcPr>
            <w:tcW w:w="3488" w:type="dxa"/>
            <w:gridSpan w:val="3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</w:tr>
      <w:tr w:rsidR="00180215" w:rsidRPr="001B06CB" w:rsidTr="001B06CB">
        <w:trPr>
          <w:trHeight w:val="567"/>
        </w:trPr>
        <w:tc>
          <w:tcPr>
            <w:tcW w:w="9848" w:type="dxa"/>
            <w:gridSpan w:val="8"/>
            <w:vAlign w:val="center"/>
          </w:tcPr>
          <w:p w:rsidR="00180215" w:rsidRPr="001B06CB" w:rsidRDefault="00180215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 xml:space="preserve">We shall ensure that the above subcontractors provide an SWMS for their specialised </w:t>
            </w:r>
            <w:r w:rsidR="009F39D7">
              <w:rPr>
                <w:rFonts w:ascii="36 Helvetica ThinItalic" w:hAnsi="36 Helvetica ThinItalic"/>
                <w:sz w:val="18"/>
              </w:rPr>
              <w:t xml:space="preserve">high risk construction </w:t>
            </w:r>
            <w:r w:rsidRPr="001B06CB">
              <w:rPr>
                <w:rFonts w:ascii="36 Helvetica ThinItalic" w:hAnsi="36 Helvetica ThinItalic"/>
                <w:sz w:val="18"/>
              </w:rPr>
              <w:t xml:space="preserve">work, and shall </w:t>
            </w:r>
            <w:r w:rsidR="009F39D7">
              <w:rPr>
                <w:rFonts w:ascii="36 Helvetica ThinItalic" w:hAnsi="36 Helvetica ThinItalic"/>
                <w:sz w:val="18"/>
              </w:rPr>
              <w:t xml:space="preserve">participate in their </w:t>
            </w:r>
            <w:r w:rsidRPr="001B06CB">
              <w:rPr>
                <w:rFonts w:ascii="36 Helvetica ThinItalic" w:hAnsi="36 Helvetica ThinItalic"/>
                <w:sz w:val="18"/>
              </w:rPr>
              <w:t xml:space="preserve">review and </w:t>
            </w:r>
            <w:r w:rsidR="009F39D7">
              <w:rPr>
                <w:rFonts w:ascii="36 Helvetica ThinItalic" w:hAnsi="36 Helvetica ThinItalic"/>
                <w:sz w:val="18"/>
              </w:rPr>
              <w:t>where necessary amend the SWMS, in consultation with the PCBU and the workers the SWMS relates to</w:t>
            </w:r>
            <w:r w:rsidRPr="001B06CB">
              <w:rPr>
                <w:rFonts w:ascii="36 Helvetica ThinItalic" w:hAnsi="36 Helvetica ThinItalic"/>
                <w:sz w:val="18"/>
              </w:rPr>
              <w:t>.</w:t>
            </w:r>
          </w:p>
        </w:tc>
      </w:tr>
      <w:tr w:rsidR="00A9718E" w:rsidRPr="001B06CB" w:rsidTr="001B06CB">
        <w:trPr>
          <w:trHeight w:val="567"/>
        </w:trPr>
        <w:tc>
          <w:tcPr>
            <w:tcW w:w="2207" w:type="dxa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Signed</w:t>
            </w:r>
          </w:p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(director or manager)</w:t>
            </w:r>
          </w:p>
        </w:tc>
        <w:tc>
          <w:tcPr>
            <w:tcW w:w="4489" w:type="dxa"/>
            <w:gridSpan w:val="5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A9718E" w:rsidRPr="001B06CB" w:rsidRDefault="00A9718E" w:rsidP="001B06CB">
            <w:pPr>
              <w:rPr>
                <w:rFonts w:ascii="36 Helvetica ThinItalic" w:hAnsi="36 Helvetica ThinItalic"/>
                <w:sz w:val="18"/>
              </w:rPr>
            </w:pPr>
            <w:r w:rsidRPr="001B06CB">
              <w:rPr>
                <w:rFonts w:ascii="36 Helvetica ThinItalic" w:hAnsi="36 Helvetica ThinItalic"/>
                <w:sz w:val="18"/>
              </w:rPr>
              <w:t>Date</w:t>
            </w:r>
          </w:p>
        </w:tc>
      </w:tr>
    </w:tbl>
    <w:p w:rsidR="00180215" w:rsidRPr="00744A5F" w:rsidRDefault="004E0C2C" w:rsidP="00744A5F">
      <w:pPr>
        <w:tabs>
          <w:tab w:val="left" w:pos="3969"/>
        </w:tabs>
        <w:ind w:firstLine="425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43180</wp:posOffset>
                </wp:positionV>
                <wp:extent cx="476250" cy="0"/>
                <wp:effectExtent l="13335" t="52705" r="15240" b="615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8.55pt;margin-top:3.4pt;width:3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744A5F" w:rsidRPr="00744A5F">
        <w:rPr>
          <w:rFonts w:ascii="Arial" w:hAnsi="Arial" w:cs="Arial"/>
          <w:sz w:val="12"/>
          <w:szCs w:val="12"/>
        </w:rPr>
        <w:t>*Insert Company Logo</w:t>
      </w:r>
      <w:bookmarkStart w:id="0" w:name="_GoBack"/>
      <w:bookmarkEnd w:id="0"/>
    </w:p>
    <w:sectPr w:rsidR="00180215" w:rsidRPr="00744A5F" w:rsidSect="00A47DDF">
      <w:pgSz w:w="11900" w:h="16840"/>
      <w:pgMar w:top="1702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36 Helvetica Thin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5"/>
    <w:rsid w:val="00180215"/>
    <w:rsid w:val="001B06CB"/>
    <w:rsid w:val="004C706A"/>
    <w:rsid w:val="004E0C2C"/>
    <w:rsid w:val="005D39EA"/>
    <w:rsid w:val="006A4AF8"/>
    <w:rsid w:val="006D32A1"/>
    <w:rsid w:val="00744A5F"/>
    <w:rsid w:val="009F39D7"/>
    <w:rsid w:val="00A47DDF"/>
    <w:rsid w:val="00A930CA"/>
    <w:rsid w:val="00A9718E"/>
    <w:rsid w:val="00C85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AAA84A-A096-4F0C-84D9-C2CDAEBF74E5}"/>
</file>

<file path=customXml/itemProps2.xml><?xml version="1.0" encoding="utf-8"?>
<ds:datastoreItem xmlns:ds="http://schemas.openxmlformats.org/officeDocument/2006/customXml" ds:itemID="{776CB2A3-6316-48A9-9370-D7BA687C36E7}"/>
</file>

<file path=customXml/itemProps3.xml><?xml version="1.0" encoding="utf-8"?>
<ds:datastoreItem xmlns:ds="http://schemas.openxmlformats.org/officeDocument/2006/customXml" ds:itemID="{D6FA98CE-13CD-4575-BD4F-F5E2305DF096}"/>
</file>

<file path=customXml/itemProps4.xml><?xml version="1.0" encoding="utf-8"?>
<ds:datastoreItem xmlns:ds="http://schemas.openxmlformats.org/officeDocument/2006/customXml" ds:itemID="{205E6BA6-D057-4897-83E3-36CE95939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Star Print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01 - Organisation details</dc:title>
  <dc:creator>Pasko Vrbat</dc:creator>
  <cp:lastModifiedBy>Spinks, Pippa</cp:lastModifiedBy>
  <cp:revision>2</cp:revision>
  <dcterms:created xsi:type="dcterms:W3CDTF">2013-05-13T01:08:00Z</dcterms:created>
  <dcterms:modified xsi:type="dcterms:W3CDTF">2013-05-13T01:08:00Z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